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E59" w:rsidRDefault="00FD2E59" w:rsidP="00FD2E59">
      <w:pPr>
        <w:tabs>
          <w:tab w:val="left" w:pos="0"/>
        </w:tabs>
        <w:ind w:firstLine="0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 xml:space="preserve">                                             Пояснювальна записка</w:t>
      </w:r>
    </w:p>
    <w:p w:rsidR="00FD2E59" w:rsidRDefault="00FD2E59" w:rsidP="00FD2E59">
      <w:pPr>
        <w:tabs>
          <w:tab w:val="left" w:pos="0"/>
        </w:tabs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до проєкту рішення виконавчого комітету </w:t>
      </w:r>
    </w:p>
    <w:p w:rsidR="00FD2E59" w:rsidRDefault="00FD2E59" w:rsidP="00FD2E59">
      <w:pPr>
        <w:tabs>
          <w:tab w:val="left" w:pos="0"/>
        </w:tabs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«Про попередній розгляд проєкту рішення міської ради </w:t>
      </w:r>
    </w:p>
    <w:p w:rsidR="00FD2E59" w:rsidRDefault="00FD2E59" w:rsidP="00FD2E59">
      <w:pPr>
        <w:ind w:firstLine="0"/>
        <w:jc w:val="center"/>
        <w:rPr>
          <w:b/>
          <w:szCs w:val="28"/>
        </w:rPr>
      </w:pPr>
      <w:r w:rsidRPr="005A081D">
        <w:rPr>
          <w:b/>
          <w:szCs w:val="28"/>
        </w:rPr>
        <w:t xml:space="preserve"> </w:t>
      </w:r>
      <w:r w:rsidRPr="00F020C8">
        <w:rPr>
          <w:b/>
          <w:szCs w:val="28"/>
        </w:rPr>
        <w:t xml:space="preserve">«Про внесення змін та </w:t>
      </w:r>
      <w:r w:rsidRPr="005A081D">
        <w:rPr>
          <w:b/>
          <w:szCs w:val="28"/>
        </w:rPr>
        <w:t>доповнень</w:t>
      </w:r>
      <w:r w:rsidRPr="00655CA4">
        <w:t xml:space="preserve"> </w:t>
      </w:r>
      <w:r w:rsidRPr="00655CA4">
        <w:rPr>
          <w:b/>
          <w:szCs w:val="28"/>
        </w:rPr>
        <w:t xml:space="preserve">до рішення від 20.12.2019 </w:t>
      </w:r>
    </w:p>
    <w:p w:rsidR="00FD2E59" w:rsidRDefault="00FD2E59" w:rsidP="00FD2E59">
      <w:pPr>
        <w:ind w:firstLine="0"/>
        <w:jc w:val="center"/>
        <w:rPr>
          <w:b/>
          <w:szCs w:val="28"/>
        </w:rPr>
      </w:pPr>
      <w:r w:rsidRPr="00655CA4">
        <w:rPr>
          <w:b/>
          <w:szCs w:val="28"/>
        </w:rPr>
        <w:t xml:space="preserve"> №2244 </w:t>
      </w:r>
      <w:r w:rsidRPr="00F020C8">
        <w:rPr>
          <w:b/>
          <w:szCs w:val="28"/>
        </w:rPr>
        <w:t>«Про затвердження</w:t>
      </w:r>
      <w:r>
        <w:rPr>
          <w:b/>
          <w:szCs w:val="28"/>
        </w:rPr>
        <w:t xml:space="preserve"> </w:t>
      </w:r>
      <w:r w:rsidRPr="00F020C8">
        <w:rPr>
          <w:b/>
          <w:szCs w:val="28"/>
        </w:rPr>
        <w:t>Програми розвитку</w:t>
      </w:r>
    </w:p>
    <w:p w:rsidR="00FD2E59" w:rsidRDefault="00FD2E59" w:rsidP="00FD2E59">
      <w:pPr>
        <w:ind w:firstLine="0"/>
        <w:jc w:val="center"/>
        <w:rPr>
          <w:b/>
          <w:szCs w:val="28"/>
        </w:rPr>
      </w:pPr>
      <w:r w:rsidRPr="00F020C8">
        <w:rPr>
          <w:b/>
          <w:szCs w:val="28"/>
        </w:rPr>
        <w:t xml:space="preserve"> туризму в місті Херсоні на 2020-2022 роки»</w:t>
      </w:r>
    </w:p>
    <w:p w:rsidR="00FD2E59" w:rsidRDefault="00FD2E59" w:rsidP="00FD2E59">
      <w:pPr>
        <w:ind w:firstLine="0"/>
        <w:jc w:val="both"/>
        <w:rPr>
          <w:b/>
          <w:szCs w:val="28"/>
        </w:rPr>
      </w:pPr>
    </w:p>
    <w:p w:rsidR="00FD2E59" w:rsidRPr="00182352" w:rsidRDefault="00FD2E59" w:rsidP="00FD2E59">
      <w:pPr>
        <w:ind w:firstLine="0"/>
        <w:jc w:val="both"/>
        <w:rPr>
          <w:color w:val="FF0000"/>
          <w:szCs w:val="28"/>
        </w:rPr>
      </w:pPr>
      <w:r>
        <w:rPr>
          <w:b/>
          <w:szCs w:val="28"/>
        </w:rPr>
        <w:t xml:space="preserve">      </w:t>
      </w:r>
      <w:r>
        <w:rPr>
          <w:szCs w:val="28"/>
        </w:rPr>
        <w:t>З метою формування сприятливих умов для поліпшення інвестиційного клімату, підвищення рівня життя населення Херсонської міської територіальної громади шляхом стимулювання інвестиційної діяльності у всіх сферах, зростання інвестиційної активності підприємств, ділових та фінансових структур,</w:t>
      </w:r>
      <w:r w:rsidRPr="00CB4EF2">
        <w:rPr>
          <w:szCs w:val="28"/>
        </w:rPr>
        <w:t xml:space="preserve"> необхідно визначити подальший розвиток сфери</w:t>
      </w:r>
      <w:r>
        <w:rPr>
          <w:szCs w:val="28"/>
        </w:rPr>
        <w:t xml:space="preserve"> залучення прямих інвестицій як внутрішніх, так і іноземних для розв’язання на цій основі найголовніших проблем і завдань соціально-економічного характеру територіальної громади. </w:t>
      </w:r>
      <w:r w:rsidRPr="00182352">
        <w:rPr>
          <w:color w:val="FF0000"/>
          <w:szCs w:val="28"/>
        </w:rPr>
        <w:t xml:space="preserve"> </w:t>
      </w:r>
    </w:p>
    <w:p w:rsidR="00FD2E59" w:rsidRPr="00182352" w:rsidRDefault="00FD2E59" w:rsidP="00FD2E59">
      <w:pPr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szCs w:val="28"/>
        </w:rPr>
      </w:pPr>
      <w:r>
        <w:rPr>
          <w:szCs w:val="28"/>
        </w:rPr>
        <w:t xml:space="preserve">      </w:t>
      </w:r>
      <w:r w:rsidRPr="00182352">
        <w:rPr>
          <w:szCs w:val="28"/>
        </w:rPr>
        <w:t>Для забезпечення досягнення мети та реалізації Заходів Програми необхідно внести зміни та доповнення до основних напрямів діяльності, завдань та заходів  Програми розвитку туризму в місті Херсоні на 2020-2022 роки, затвердженої рішенням міської ради від 20.12.2019 № 2244 та передбачити фінансування заходів у 2021 році</w:t>
      </w:r>
      <w:r>
        <w:rPr>
          <w:szCs w:val="28"/>
        </w:rPr>
        <w:t xml:space="preserve"> для проведення інвестиційного форуму</w:t>
      </w:r>
      <w:r w:rsidRPr="00182352">
        <w:rPr>
          <w:szCs w:val="28"/>
        </w:rPr>
        <w:t>.</w:t>
      </w:r>
    </w:p>
    <w:p w:rsidR="00FD2E59" w:rsidRPr="00182352" w:rsidRDefault="00FD2E59" w:rsidP="00FD2E59">
      <w:pPr>
        <w:jc w:val="both"/>
        <w:rPr>
          <w:szCs w:val="28"/>
        </w:rPr>
      </w:pPr>
    </w:p>
    <w:p w:rsidR="00FD2E59" w:rsidRDefault="00FD2E59" w:rsidP="00FD2E59">
      <w:pPr>
        <w:ind w:firstLine="0"/>
        <w:jc w:val="center"/>
        <w:rPr>
          <w:b/>
          <w:szCs w:val="28"/>
        </w:rPr>
      </w:pPr>
    </w:p>
    <w:p w:rsidR="00FD2E59" w:rsidRDefault="00FD2E59" w:rsidP="00FD2E59">
      <w:pPr>
        <w:ind w:firstLine="0"/>
        <w:jc w:val="center"/>
        <w:rPr>
          <w:b/>
          <w:szCs w:val="28"/>
        </w:rPr>
      </w:pPr>
    </w:p>
    <w:p w:rsidR="00FD2E59" w:rsidRPr="000822FC" w:rsidRDefault="00FD2E59" w:rsidP="00FD2E59">
      <w:pPr>
        <w:ind w:firstLine="0"/>
        <w:jc w:val="both"/>
        <w:rPr>
          <w:b/>
          <w:bCs/>
          <w:szCs w:val="28"/>
        </w:rPr>
      </w:pPr>
      <w:r w:rsidRPr="000822FC">
        <w:rPr>
          <w:b/>
          <w:bCs/>
          <w:szCs w:val="28"/>
        </w:rPr>
        <w:t xml:space="preserve">Директор департаменту </w:t>
      </w:r>
    </w:p>
    <w:p w:rsidR="00FD2E59" w:rsidRPr="000822FC" w:rsidRDefault="00FD2E59" w:rsidP="00FD2E59">
      <w:pPr>
        <w:tabs>
          <w:tab w:val="left" w:pos="6435"/>
        </w:tabs>
        <w:ind w:firstLine="0"/>
        <w:jc w:val="both"/>
        <w:rPr>
          <w:b/>
          <w:bCs/>
          <w:szCs w:val="28"/>
        </w:rPr>
      </w:pPr>
      <w:r w:rsidRPr="000822FC">
        <w:rPr>
          <w:b/>
          <w:bCs/>
          <w:szCs w:val="28"/>
        </w:rPr>
        <w:t>економіки та інвестицій</w:t>
      </w:r>
      <w:r>
        <w:rPr>
          <w:b/>
          <w:bCs/>
          <w:szCs w:val="28"/>
        </w:rPr>
        <w:t xml:space="preserve">                                               Ірина НІКОЛАЄВА</w:t>
      </w:r>
    </w:p>
    <w:p w:rsidR="00FD2E59" w:rsidRDefault="00FD2E59" w:rsidP="00FD2E59">
      <w:pPr>
        <w:rPr>
          <w:szCs w:val="28"/>
        </w:rPr>
      </w:pPr>
    </w:p>
    <w:p w:rsidR="00FD2E59" w:rsidRDefault="00FD2E59" w:rsidP="00FD2E59">
      <w:pPr>
        <w:ind w:firstLine="0"/>
        <w:rPr>
          <w:szCs w:val="28"/>
        </w:rPr>
      </w:pPr>
    </w:p>
    <w:p w:rsidR="00FD2E59" w:rsidRDefault="00FD2E59" w:rsidP="00FD2E59">
      <w:pPr>
        <w:ind w:hanging="120"/>
        <w:rPr>
          <w:b/>
          <w:szCs w:val="28"/>
        </w:rPr>
      </w:pPr>
      <w:r>
        <w:rPr>
          <w:b/>
          <w:szCs w:val="28"/>
        </w:rPr>
        <w:t xml:space="preserve">Начальник управління </w:t>
      </w:r>
    </w:p>
    <w:p w:rsidR="00FD2E59" w:rsidRDefault="00FD2E59" w:rsidP="00FD2E59">
      <w:pPr>
        <w:ind w:hanging="120"/>
        <w:rPr>
          <w:szCs w:val="28"/>
        </w:rPr>
      </w:pPr>
      <w:r>
        <w:rPr>
          <w:b/>
          <w:szCs w:val="28"/>
        </w:rPr>
        <w:t>маркетингу міста та туризму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Наталія ЛИТВИНЕНКО</w:t>
      </w:r>
      <w:r>
        <w:rPr>
          <w:szCs w:val="28"/>
        </w:rPr>
        <w:t xml:space="preserve"> </w:t>
      </w:r>
    </w:p>
    <w:p w:rsidR="00FD2E59" w:rsidRDefault="00FD2E59" w:rsidP="00FD2E59">
      <w:pPr>
        <w:rPr>
          <w:szCs w:val="28"/>
        </w:rPr>
      </w:pPr>
    </w:p>
    <w:p w:rsidR="00FD2E59" w:rsidRPr="009B7182" w:rsidRDefault="00FD2E59" w:rsidP="00FD2E59">
      <w:pPr>
        <w:rPr>
          <w:szCs w:val="28"/>
        </w:rPr>
      </w:pPr>
    </w:p>
    <w:p w:rsidR="0060561A" w:rsidRDefault="0060561A"/>
    <w:sectPr w:rsidR="0060561A" w:rsidSect="009E3C62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59"/>
    <w:rsid w:val="000C0D6C"/>
    <w:rsid w:val="0060561A"/>
    <w:rsid w:val="00E85F2A"/>
    <w:rsid w:val="00FD2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0C5E6B-574B-4597-8A5B-0E33A0447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E59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UP_ESTET2</dc:creator>
  <cp:lastModifiedBy>user</cp:lastModifiedBy>
  <cp:revision>2</cp:revision>
  <dcterms:created xsi:type="dcterms:W3CDTF">2021-08-31T08:40:00Z</dcterms:created>
  <dcterms:modified xsi:type="dcterms:W3CDTF">2021-08-31T08:40:00Z</dcterms:modified>
</cp:coreProperties>
</file>